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67" w:rsidRPr="00207667" w:rsidRDefault="00207667" w:rsidP="00207667">
      <w:pPr>
        <w:suppressAutoHyphens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7667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Утверждаю:</w:t>
      </w:r>
    </w:p>
    <w:p w:rsidR="00207667" w:rsidRDefault="00207667" w:rsidP="00207667">
      <w:pPr>
        <w:suppressAutoHyphens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76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Заведующий МБДОУ «Детский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  <w:r w:rsidRPr="002076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общеразвивающего вида №7 «Березка» </w:t>
      </w:r>
    </w:p>
    <w:p w:rsidR="00207667" w:rsidRPr="00207667" w:rsidRDefault="00207667" w:rsidP="00207667">
      <w:pPr>
        <w:suppressAutoHyphens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7667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елинского Муниципального района </w:t>
      </w:r>
      <w:bookmarkStart w:id="0" w:name="_GoBack"/>
      <w:bookmarkEnd w:id="0"/>
      <w:r w:rsidRPr="00207667">
        <w:rPr>
          <w:rFonts w:ascii="Times New Roman" w:eastAsia="Times New Roman" w:hAnsi="Times New Roman" w:cs="Times New Roman"/>
          <w:sz w:val="24"/>
          <w:szCs w:val="24"/>
          <w:lang w:eastAsia="zh-CN"/>
        </w:rPr>
        <w:t>Макарова А.А.</w:t>
      </w:r>
    </w:p>
    <w:p w:rsidR="00207667" w:rsidRPr="00207667" w:rsidRDefault="00207667" w:rsidP="00207667">
      <w:pPr>
        <w:suppressAutoHyphens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76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</w:p>
    <w:p w:rsidR="00207667" w:rsidRPr="00207667" w:rsidRDefault="00207667" w:rsidP="00207667">
      <w:pPr>
        <w:suppressAutoHyphens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7667"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 августа 2018 года</w:t>
      </w:r>
    </w:p>
    <w:p w:rsidR="00207667" w:rsidRDefault="00207667" w:rsidP="00207667">
      <w:pPr>
        <w:spacing w:after="0"/>
        <w:ind w:firstLine="482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07667" w:rsidRDefault="00207667" w:rsidP="00207667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07667" w:rsidRDefault="00207667" w:rsidP="0020766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07667" w:rsidRDefault="00207667" w:rsidP="0020766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07667" w:rsidRPr="00D657BE" w:rsidRDefault="00207667" w:rsidP="0020766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План работы по профилактике</w:t>
      </w:r>
    </w:p>
    <w:p w:rsidR="00207667" w:rsidRPr="00D657BE" w:rsidRDefault="00207667" w:rsidP="0020766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детского дорожно-транспортного травматизма</w:t>
      </w:r>
    </w:p>
    <w:p w:rsidR="00207667" w:rsidRPr="00D657BE" w:rsidRDefault="00207667" w:rsidP="0020766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2018 – 2019 учебный  год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D657BE">
        <w:rPr>
          <w:rFonts w:ascii="Times New Roman" w:hAnsi="Times New Roman" w:cs="Times New Roman"/>
          <w:sz w:val="24"/>
          <w:szCs w:val="24"/>
          <w:lang w:eastAsia="ru-RU"/>
        </w:rPr>
        <w:t> объединение усилий педагогов, общественности и родителей в формировании у детей навыков безопасного поведения на дорогах.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- создать систему работы по профилактике ДТП путем взаимодействия ДОУ, социума, родителей;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- вовлечь родителей в работу ДОУ по формированию у детей навыков безопасности жизнедеятельности;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- создать дорожную среду для развития у детей дошкольного возраста первоначальных представлений и умений по ПДД;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- способствовать усвоению дошкольниками первоначальных знаний о правилах дорожного движения;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- формировать у детей двигательные навыки и бдительность восприятия в окружающей действительности;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- развивать умение находить единственно верное решение в проблемных ситуациях;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- повышать родительскую компетентность по вопросам «Профилактика детского дорожно – транспортного травматизма».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 </w:t>
      </w:r>
    </w:p>
    <w:tbl>
      <w:tblPr>
        <w:tblW w:w="10207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1559"/>
        <w:gridCol w:w="2126"/>
      </w:tblGrid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07667" w:rsidRPr="00D657BE" w:rsidTr="00207667">
        <w:tc>
          <w:tcPr>
            <w:tcW w:w="10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Блок 1. Административно-хозяйственная и организационная работа</w:t>
            </w: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приказа о назначении ответственного за работу по ДДТТ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стенда по ПДД для родителей  в приемных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и дополнить атрибуты для сюжетно-ролевых игр по ПДД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дидактических игр по всем группам по теме  "Дорожная азбука" «Город» и т.д.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материала для стенда по ПДД и обновление его ежемесячно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10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2. Методическая работа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проблемы профилактики дорожно - транспортного травматизма на педсовете №1 (Предложение проводить «Минутки безопасности»</w:t>
            </w:r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 Организация 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инспектором ГИБДД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  новинок литературы по ПДД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и групп методической и детской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знаний детей по ПДД /проведение  недели безопасности/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рисунков детей и их родителей старшей - подготовительной группы: «Мы – пешеходы».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плану воспитателей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районных, городских конкурсах по ПДД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ГИБДД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акции, посвященной Дню памяти жертв ДДП, изготовление памяток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  мини-библиотеки в методическом кабинете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«Правила поведения пешехода на дороге в разное время года. Работа с родителями»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«Что нужно знать родителям о правилах дорожного движения» (для молодых и вновь принятых педагогов)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«Внимание: весна!» - информирование родителей о  правилах проведения на прогулке ребенка в весенний период, во время гололедицы, во время таяния снега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открытых занятий по знакомству детей с ПДД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Воспитатели групп</w:t>
            </w:r>
          </w:p>
        </w:tc>
      </w:tr>
      <w:tr w:rsidR="00207667" w:rsidRPr="00D657BE" w:rsidTr="00207667">
        <w:tc>
          <w:tcPr>
            <w:tcW w:w="10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3. Работа с детьми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ГИБДД</w:t>
            </w:r>
          </w:p>
        </w:tc>
        <w:tc>
          <w:tcPr>
            <w:tcW w:w="212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Целевая прогулка по близлежащим улицам: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- старшая группа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- подготовительная группа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212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Развлечения для детей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Петрушка на улице (досуг)- младшая - средняя группа·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в страну Дорожных знаков (досуг) – средняя - старшая группа·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 лучший друг - светофор – подготовительная группа·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групп, музыкальный руководитель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 загадок, сочинение сказок о дорожном движении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"Загадки улиц",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"Отгадай, какой знак",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"Сказки Светофора"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 течение года, по плану воспитателей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«Дорожные ловушки»- обыгрывание ситуаций  на дороге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ПДД с детьми старшей - подготовительной группы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ты знаешь об улице?·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пешеходы - места движения пешеходов, их название, назначение·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на дороге·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 на улицах города – виды транспорта·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можно и что нельзя·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Помощники на дороге – знаки, светофор, регулировщик·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Будь внимателен!·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 в  городе: места и правила парковки, пешеходные зоны, ограничивающие знаки·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еженедельно, в свободное время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по ПДД                                                                 </w:t>
            </w:r>
            <w:proofErr w:type="spell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Бедерев</w:t>
            </w:r>
            <w:proofErr w:type="spell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«Если бы»;  А. Северный «Светофор»;</w:t>
            </w:r>
            <w:proofErr w:type="gramEnd"/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В. </w:t>
            </w:r>
            <w:proofErr w:type="spell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Семернин</w:t>
            </w:r>
            <w:proofErr w:type="spell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и заучивание стихотворений по ПДД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 и CD-дисков на тематику  ПДД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группах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 формированию целостной картины мира и коммуникации;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художественному творчеству;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продуктивной деятельности, с включением элементов, связанных с соблюдением правил дорожного движения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комплексно-тематическим планированием в группах и </w:t>
            </w:r>
            <w:proofErr w:type="spell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образовательной работы с детьми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 - ролевые игры в группе и на прогулочном участке: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-«Путешествие по улицам города»,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-«Улица и пешеходы»,       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-«Светофор»,                    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-«Путешествие с Незнайкой»,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-«Поездка на автомобиле»,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-«Автопарковка»,                    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-«Станция технического обслуживания»,           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-«Автомастерская»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 на спортивной площадке ДОУ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праздников развлечений</w:t>
            </w:r>
            <w:proofErr w:type="gram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друг светофор»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«Гонки на  самокатах»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«Скоро лето!»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еской культуре,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</w:t>
            </w: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  групп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зыкальный руководитель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7667" w:rsidRPr="00D657BE" w:rsidTr="00207667">
        <w:tc>
          <w:tcPr>
            <w:tcW w:w="10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4.Работа с родителями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Консультации, беседы  по пропаганде правил дорожного движения, правил перевозки детей в автомобиле.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Будьте вежливы – правила поведения в общественном транспорте;·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должны знать родители, находясь с ребенком на улице;·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– для всех;·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Осторожно, дети! – статистика и типичные случаи детского травматизма;·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Чтобы не случилось беды! – меры предупреждения детского травматизма·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 по ОТ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соблюдению ПДД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март, 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Обновление папок - передвижек</w:t>
            </w:r>
          </w:p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«Правила дорожные детям знать положено»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Обсуждение вопроса обеспечения безопасности детей на дороге на групповом родительском собрании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памяток для  родителе</w:t>
            </w:r>
            <w:proofErr w:type="gram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законных представителей)  по соблюдению ПДД в разное время года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родителе</w:t>
            </w:r>
            <w:proofErr w:type="gram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законных представителей) в подготовке и проведении развлечений для детей, конкурсе рисунков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667" w:rsidRPr="00D657BE" w:rsidTr="00207667"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«Новый дорожный знак»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7667" w:rsidRPr="00D657BE" w:rsidRDefault="00207667" w:rsidP="000F51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и родител</w:t>
            </w:r>
            <w:proofErr w:type="gramStart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D65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законные представители) воспитанников, воспитатели групп</w:t>
            </w:r>
          </w:p>
        </w:tc>
      </w:tr>
    </w:tbl>
    <w:p w:rsidR="00207667" w:rsidRPr="00D657BE" w:rsidRDefault="00207667" w:rsidP="0020766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57B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34D92" w:rsidRDefault="00034D92"/>
    <w:sectPr w:rsidR="0003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2F"/>
    <w:rsid w:val="00034D92"/>
    <w:rsid w:val="000A122F"/>
    <w:rsid w:val="0020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1228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2019-04-26T13:09:00Z</dcterms:created>
  <dcterms:modified xsi:type="dcterms:W3CDTF">2019-04-26T13:11:00Z</dcterms:modified>
</cp:coreProperties>
</file>